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131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F2CC7" w:rsidRPr="0024571A" w:rsidRDefault="008D0BAF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F51909" w:rsidRPr="008D0BAF" w:rsidRDefault="00F51909" w:rsidP="00245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BAF">
        <w:rPr>
          <w:rFonts w:ascii="Times New Roman" w:hAnsi="Times New Roman" w:cs="Times New Roman"/>
          <w:sz w:val="24"/>
          <w:szCs w:val="24"/>
        </w:rPr>
        <w:t>Началь</w:t>
      </w:r>
      <w:r w:rsidR="008D0BAF" w:rsidRPr="008D0BAF">
        <w:rPr>
          <w:rFonts w:ascii="Times New Roman" w:hAnsi="Times New Roman" w:cs="Times New Roman"/>
          <w:sz w:val="24"/>
          <w:szCs w:val="24"/>
        </w:rPr>
        <w:t>ник МКУ «Управление образования</w:t>
      </w:r>
      <w:r w:rsidRPr="008D0BAF">
        <w:rPr>
          <w:rFonts w:ascii="Times New Roman" w:hAnsi="Times New Roman" w:cs="Times New Roman"/>
          <w:sz w:val="24"/>
          <w:szCs w:val="24"/>
        </w:rPr>
        <w:t xml:space="preserve"> ЕМР</w:t>
      </w:r>
      <w:r w:rsidR="008D0BAF" w:rsidRPr="008D0BAF">
        <w:rPr>
          <w:rFonts w:ascii="Times New Roman" w:hAnsi="Times New Roman" w:cs="Times New Roman"/>
          <w:sz w:val="24"/>
          <w:szCs w:val="24"/>
        </w:rPr>
        <w:t>»</w:t>
      </w:r>
    </w:p>
    <w:p w:rsidR="00FF2CC7" w:rsidRPr="0024571A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 w:rsidR="00F51909" w:rsidRPr="0024571A">
        <w:rPr>
          <w:rFonts w:ascii="Times New Roman" w:hAnsi="Times New Roman" w:cs="Times New Roman"/>
          <w:sz w:val="28"/>
          <w:szCs w:val="28"/>
        </w:rPr>
        <w:t>Р.И.Зарипов</w:t>
      </w:r>
      <w:proofErr w:type="spellEnd"/>
    </w:p>
    <w:p w:rsidR="00FF2CC7" w:rsidRPr="008D0BAF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BAF">
        <w:rPr>
          <w:rFonts w:ascii="Times New Roman" w:hAnsi="Times New Roman" w:cs="Times New Roman"/>
          <w:sz w:val="24"/>
          <w:szCs w:val="24"/>
        </w:rPr>
        <w:t>«_</w:t>
      </w:r>
      <w:r w:rsidR="0066359F" w:rsidRPr="008D0BAF">
        <w:rPr>
          <w:rFonts w:ascii="Times New Roman" w:hAnsi="Times New Roman" w:cs="Times New Roman"/>
          <w:sz w:val="24"/>
          <w:szCs w:val="24"/>
        </w:rPr>
        <w:t>30_»__декабря</w:t>
      </w:r>
      <w:r w:rsidRPr="008D0BAF">
        <w:rPr>
          <w:rFonts w:ascii="Times New Roman" w:hAnsi="Times New Roman" w:cs="Times New Roman"/>
          <w:sz w:val="24"/>
          <w:szCs w:val="24"/>
        </w:rPr>
        <w:t>__2017 г.</w:t>
      </w:r>
    </w:p>
    <w:p w:rsidR="0066359F" w:rsidRPr="008D0BAF" w:rsidRDefault="0066359F" w:rsidP="00245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BAF">
        <w:rPr>
          <w:rFonts w:ascii="Times New Roman" w:hAnsi="Times New Roman" w:cs="Times New Roman"/>
          <w:sz w:val="24"/>
          <w:szCs w:val="24"/>
        </w:rPr>
        <w:t>(Приказ № 888 от 30.12.2017г.)</w:t>
      </w:r>
    </w:p>
    <w:p w:rsidR="00FF2CC7" w:rsidRPr="0024571A" w:rsidRDefault="00FF2CC7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2CC7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66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2457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457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4571A" w:rsidRDefault="00FF2CC7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о работе «Ящика доверия» </w:t>
      </w:r>
    </w:p>
    <w:p w:rsidR="00FF2CC7" w:rsidRPr="0024571A" w:rsidRDefault="00F51909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МКУ «Управление образования Исполнительного комитета Елабужского муниципального района»</w:t>
      </w:r>
    </w:p>
    <w:p w:rsidR="00FF2CC7" w:rsidRPr="0024571A" w:rsidRDefault="00FF2CC7" w:rsidP="002457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 1. Общие положения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1.1. Настоящее Положение устанавливает порядок работы «Ящика доверия»</w:t>
      </w:r>
      <w:r w:rsidR="0024571A">
        <w:rPr>
          <w:rFonts w:ascii="Times New Roman" w:hAnsi="Times New Roman" w:cs="Times New Roman"/>
          <w:sz w:val="28"/>
          <w:szCs w:val="28"/>
        </w:rPr>
        <w:t xml:space="preserve"> </w:t>
      </w:r>
      <w:r w:rsidRPr="0024571A">
        <w:rPr>
          <w:rFonts w:ascii="Times New Roman" w:hAnsi="Times New Roman" w:cs="Times New Roman"/>
          <w:sz w:val="28"/>
          <w:szCs w:val="28"/>
        </w:rPr>
        <w:t xml:space="preserve">для </w:t>
      </w:r>
      <w:r w:rsidR="00F51909"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F51909" w:rsidRPr="0024571A">
        <w:rPr>
          <w:rFonts w:ascii="Times New Roman" w:hAnsi="Times New Roman" w:cs="Times New Roman"/>
          <w:bCs/>
          <w:sz w:val="28"/>
          <w:szCs w:val="28"/>
        </w:rPr>
        <w:t>МКУ «Управление образования Исполнительного комитета Елабужского муниципального района»</w:t>
      </w:r>
      <w:r w:rsidR="002457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571A">
        <w:rPr>
          <w:rFonts w:ascii="Times New Roman" w:hAnsi="Times New Roman" w:cs="Times New Roman"/>
          <w:sz w:val="28"/>
          <w:szCs w:val="28"/>
        </w:rPr>
        <w:t>(далее — Учреждение) (далее – Ящик).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1.2. Ящик установлен на первом этаже здания Учреждения по адресу: г. Елабуга, пр. Нефтяников д.175.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1.3. Обращения могут быть как подписанными, с указанием всех контактных данных, так и анонимными.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В случае если в обращении не указана фамилия гражданина, направившего обращение, почтовый адрес, по которому должен быть направлен ответ, ответ на обращение не дается.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2. Основные цели и задачи работы Ящика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2.1. Основные цели: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вовлечение гражданского общества в реализацию антикоррупционной политики;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содействие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формирование нетерпимости по отношению к коррупционным проявлениям;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создание условий для выявления фактов коррупционных проявлений.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lastRenderedPageBreak/>
        <w:t>2.2. Основные задачи: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1) повышение качества и доступности муниципальных услуг, оказываемых населению;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2) обеспечение оперативного приема, учета и рассмотрения письменных обращений граждан и организаций, содержащих вопросы коррупционной направленности, а также предложений по повышению уровня качества осуществления работниками Учреждения своей деятельности (далее – обращения);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3) обработка, направление обращений на рассмотрение, и принятие соответствующих мер, установленных законодательством Российской Федерации;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3) анализ обращений, поступивших посредством Ящика, их обобщение с целью устранения причин, порождающих обоснованные жалобы;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4) ответ заявителю.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3. Порядок организации работы Ящика</w:t>
      </w:r>
      <w:r w:rsidRPr="0024571A">
        <w:rPr>
          <w:rFonts w:ascii="Times New Roman" w:hAnsi="Times New Roman" w:cs="Times New Roman"/>
          <w:sz w:val="28"/>
          <w:szCs w:val="28"/>
        </w:rPr>
        <w:t> 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3.1. Информация о функционировании и режиме работы Ящика размещается на официальном сайте Учреждения.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3.2. Доступ граждан к Ящику осуществляется ежедневно с 08.00 до 17.00, в предвыходные и предпраздничные дни – с 08.00 до 16.00, перерыв на обед с 12.00</w:t>
      </w:r>
      <w:r w:rsidRPr="0024571A">
        <w:rPr>
          <w:rFonts w:ascii="Times New Roman" w:hAnsi="Times New Roman" w:cs="Times New Roman"/>
          <w:sz w:val="28"/>
          <w:szCs w:val="28"/>
        </w:rPr>
        <w:br/>
        <w:t>до 13.00.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3.3. В целях исключения возможности несанкционированного доступа к поступившим обращениям, а также их уничтожения Ящик должен быть оборудован замком и опечатан.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3.4. На Ящике должна быть размещена вывеска с текстом следующего содержания:</w:t>
      </w:r>
      <w:r w:rsidRPr="0024571A">
        <w:rPr>
          <w:rFonts w:ascii="Times New Roman" w:hAnsi="Times New Roman" w:cs="Times New Roman"/>
          <w:sz w:val="28"/>
          <w:szCs w:val="28"/>
        </w:rPr>
        <w:br/>
        <w:t>“Ящик для обращений граждан и организаций по вопросам коррупции и т.д.“.</w:t>
      </w:r>
    </w:p>
    <w:p w:rsidR="00C06805" w:rsidRPr="0024571A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3.5</w:t>
      </w:r>
      <w:r w:rsidR="00C06805" w:rsidRPr="0024571A">
        <w:rPr>
          <w:rFonts w:ascii="Times New Roman" w:hAnsi="Times New Roman" w:cs="Times New Roman"/>
          <w:sz w:val="28"/>
          <w:szCs w:val="28"/>
        </w:rPr>
        <w:t xml:space="preserve">. Выемка обращений осуществляется секретарем Комиссии по предупреждению и противодействию коррупции (далее – секретарь комиссии) в присутствии </w:t>
      </w:r>
      <w:r w:rsidR="0024571A" w:rsidRPr="0024571A">
        <w:rPr>
          <w:rFonts w:ascii="Times New Roman" w:hAnsi="Times New Roman" w:cs="Times New Roman"/>
          <w:sz w:val="28"/>
          <w:szCs w:val="28"/>
        </w:rPr>
        <w:t>членов комиссии  1 раз в две недели</w:t>
      </w:r>
      <w:r w:rsidR="00C06805" w:rsidRPr="0024571A">
        <w:rPr>
          <w:rFonts w:ascii="Times New Roman" w:hAnsi="Times New Roman" w:cs="Times New Roman"/>
          <w:sz w:val="28"/>
          <w:szCs w:val="28"/>
        </w:rPr>
        <w:t xml:space="preserve"> по понедельникам и оформляется актом выемки обращений из Ящика, согласно приложению 1 к настоящему Положению.</w:t>
      </w:r>
    </w:p>
    <w:p w:rsidR="00C06805" w:rsidRPr="0024571A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3.6</w:t>
      </w:r>
      <w:r w:rsidR="00C06805" w:rsidRPr="0024571A">
        <w:rPr>
          <w:rFonts w:ascii="Times New Roman" w:hAnsi="Times New Roman" w:cs="Times New Roman"/>
          <w:sz w:val="28"/>
          <w:szCs w:val="28"/>
        </w:rPr>
        <w:t>. После выемки обращений секретарь комиссии осуществляет их регистрацию и передает данные обращения председателю Комиссии по предупреждению и противодействию коррупции в Учреждении на рассмотрение.</w:t>
      </w:r>
    </w:p>
    <w:p w:rsidR="00C06805" w:rsidRPr="0024571A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3.7</w:t>
      </w:r>
      <w:r w:rsidR="00C06805" w:rsidRPr="0024571A">
        <w:rPr>
          <w:rFonts w:ascii="Times New Roman" w:hAnsi="Times New Roman" w:cs="Times New Roman"/>
          <w:sz w:val="28"/>
          <w:szCs w:val="28"/>
        </w:rPr>
        <w:t>. Обращения рассматриваются в порядке и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C06805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3.8</w:t>
      </w:r>
      <w:r w:rsidR="00C06805" w:rsidRPr="0024571A">
        <w:rPr>
          <w:rFonts w:ascii="Times New Roman" w:hAnsi="Times New Roman" w:cs="Times New Roman"/>
          <w:sz w:val="28"/>
          <w:szCs w:val="28"/>
        </w:rPr>
        <w:t>. Если обращение не поддается прочтению, то составляется акт о невозможности прочтения текста обращения согласно приложению 2 к настоящему Положению.</w:t>
      </w:r>
    </w:p>
    <w:p w:rsidR="0024571A" w:rsidRPr="0024571A" w:rsidRDefault="0024571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Учет и регистрация обращений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4.1. Учет и регистрация поступивших обращений осуществляется секретарем  комиссии, посредством ведения журнала учета обращений граждан и организаций по вопросам коррупции в Учреждении (далее – Журнал).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4.2.  Журнал должен быть пронумерован, прошнурован, подписан секретарем комиссии, скреплен печатью и иметь следующие реквизиты: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а) порядковый номер и дата регистрации обращения;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б) фамилия, имя, отчество заявителя (в случае поступления анонимного обращения ставится отметка «аноним»), адрес заявителя и номер его контактного телефона (если есть сведения);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в) наименование организации, направившей обращение, и ее почтовый адрес;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г) краткое содержание обращения;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д) содержание и дата резолюции;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е) отметка о принятых  мерах;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ж) исходящий номер и дата ответа заявителю.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  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5.1. Должностные лица, работающие с информацией, полученной посредством Ящика несут персональную ответственность за соблюдение конфиденциальности полученных сведений.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</w:t>
      </w: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B9A" w:rsidRPr="0024571A" w:rsidRDefault="00C74B9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B9A" w:rsidRPr="0024571A" w:rsidRDefault="00C74B9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P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50"/>
        <w:gridCol w:w="5062"/>
      </w:tblGrid>
      <w:tr w:rsidR="00C06805" w:rsidRPr="0024571A" w:rsidTr="00C74B9A">
        <w:trPr>
          <w:trHeight w:val="2161"/>
        </w:trPr>
        <w:tc>
          <w:tcPr>
            <w:tcW w:w="4650" w:type="dxa"/>
          </w:tcPr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B9A" w:rsidRPr="0024571A" w:rsidRDefault="00C74B9A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B9A" w:rsidRPr="0024571A" w:rsidRDefault="00C74B9A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B9A" w:rsidRPr="0024571A" w:rsidRDefault="00C74B9A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C06805" w:rsidRPr="0024571A" w:rsidRDefault="00C06805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C06805" w:rsidRPr="0024571A" w:rsidRDefault="00C06805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 xml:space="preserve"> к Положению о работе</w:t>
            </w:r>
          </w:p>
          <w:p w:rsidR="00C06805" w:rsidRPr="0024571A" w:rsidRDefault="00C06805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>«Ящика доверия»</w:t>
            </w:r>
          </w:p>
          <w:p w:rsidR="00F51909" w:rsidRPr="0024571A" w:rsidRDefault="00F51909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ЕМР РТ</w:t>
            </w:r>
          </w:p>
          <w:p w:rsidR="00C06805" w:rsidRPr="0024571A" w:rsidRDefault="00C06805" w:rsidP="0024571A">
            <w:pPr>
              <w:spacing w:after="0" w:line="240" w:lineRule="auto"/>
              <w:ind w:right="-6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2CC7" w:rsidRPr="0024571A" w:rsidRDefault="00FF2CC7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Акт 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выемки обращений из Ящика 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________________ 20____                                                                                        г. Елабуга 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Нами: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71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4571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71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4571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06805" w:rsidRPr="0024571A" w:rsidRDefault="0024571A" w:rsidP="0024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C06805" w:rsidRPr="0024571A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членами комиссии по предупреждению и противодействию коррупции </w:t>
      </w:r>
      <w:r w:rsidR="00F51909" w:rsidRPr="0024571A">
        <w:rPr>
          <w:rFonts w:ascii="Times New Roman" w:hAnsi="Times New Roman" w:cs="Times New Roman"/>
          <w:sz w:val="28"/>
          <w:szCs w:val="28"/>
        </w:rPr>
        <w:t>МКУ</w:t>
      </w:r>
      <w:r w:rsidR="0024571A">
        <w:rPr>
          <w:rFonts w:ascii="Times New Roman" w:hAnsi="Times New Roman" w:cs="Times New Roman"/>
          <w:sz w:val="28"/>
          <w:szCs w:val="28"/>
        </w:rPr>
        <w:t xml:space="preserve"> «Управление образования ЕМР»</w:t>
      </w:r>
      <w:r w:rsidRPr="0024571A">
        <w:rPr>
          <w:rFonts w:ascii="Times New Roman" w:hAnsi="Times New Roman" w:cs="Times New Roman"/>
          <w:sz w:val="28"/>
          <w:szCs w:val="28"/>
        </w:rPr>
        <w:t xml:space="preserve">________________ 20____ 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7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571A">
        <w:rPr>
          <w:rFonts w:ascii="Times New Roman" w:hAnsi="Times New Roman" w:cs="Times New Roman"/>
          <w:sz w:val="28"/>
          <w:szCs w:val="28"/>
        </w:rPr>
        <w:t xml:space="preserve"> ____ ч. _____ мин. произведено вскрытие специализированного ящика для обращений граждан и организаций по вопросам коррупции </w:t>
      </w:r>
    </w:p>
    <w:p w:rsidR="00C06805" w:rsidRPr="0024571A" w:rsidRDefault="0024571A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 </w:t>
      </w:r>
      <w:r w:rsidR="00C06805" w:rsidRPr="0024571A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             </w:t>
      </w:r>
      <w:proofErr w:type="gramStart"/>
      <w:r>
        <w:rPr>
          <w:rFonts w:ascii="Times New Roman" w:hAnsi="Times New Roman" w:cs="Times New Roman"/>
          <w:sz w:val="28"/>
          <w:szCs w:val="28"/>
        </w:rPr>
        <w:t>   </w:t>
      </w:r>
      <w:r w:rsidR="00C06805" w:rsidRPr="0024571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06805" w:rsidRPr="0024571A">
        <w:rPr>
          <w:rFonts w:ascii="Times New Roman" w:hAnsi="Times New Roman" w:cs="Times New Roman"/>
          <w:sz w:val="28"/>
          <w:szCs w:val="28"/>
        </w:rPr>
        <w:t>наличие или отсутствие механических повреждений Ящика,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пломбы, наличие обращений граждан)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Акт составлен в 1 экземпляре, который хранится у секретаря комиссии. 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24571A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06805" w:rsidRPr="0024571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P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поступивших обращений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3067"/>
        <w:gridCol w:w="2790"/>
        <w:gridCol w:w="2316"/>
      </w:tblGrid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№№ п/п</w:t>
            </w: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От кого поступило</w:t>
            </w:r>
          </w:p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Обратный адрес, телефон</w:t>
            </w: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041D0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571A" w:rsidRDefault="0024571A" w:rsidP="00041D0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571A" w:rsidRPr="00CD7702" w:rsidRDefault="0024571A" w:rsidP="00041D0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97" w:type="dxa"/>
        <w:tblInd w:w="-106" w:type="dxa"/>
        <w:tblLook w:val="00A0" w:firstRow="1" w:lastRow="0" w:firstColumn="1" w:lastColumn="0" w:noHBand="0" w:noVBand="0"/>
      </w:tblPr>
      <w:tblGrid>
        <w:gridCol w:w="5211"/>
        <w:gridCol w:w="4786"/>
      </w:tblGrid>
      <w:tr w:rsidR="00C06805" w:rsidRPr="00654193">
        <w:tc>
          <w:tcPr>
            <w:tcW w:w="5211" w:type="dxa"/>
          </w:tcPr>
          <w:p w:rsidR="00C06805" w:rsidRPr="00654193" w:rsidRDefault="00C06805" w:rsidP="00654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74B9A" w:rsidRPr="00C74B9A" w:rsidRDefault="00C74B9A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C74B9A" w:rsidRPr="00C74B9A" w:rsidRDefault="00C74B9A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A">
              <w:rPr>
                <w:rFonts w:ascii="Times New Roman" w:hAnsi="Times New Roman" w:cs="Times New Roman"/>
                <w:sz w:val="24"/>
                <w:szCs w:val="24"/>
              </w:rPr>
              <w:t xml:space="preserve"> к Положению о работе</w:t>
            </w:r>
          </w:p>
          <w:p w:rsidR="00C74B9A" w:rsidRPr="00C74B9A" w:rsidRDefault="00C74B9A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A">
              <w:rPr>
                <w:rFonts w:ascii="Times New Roman" w:hAnsi="Times New Roman" w:cs="Times New Roman"/>
                <w:sz w:val="24"/>
                <w:szCs w:val="24"/>
              </w:rPr>
              <w:t>«Ящика доверия»</w:t>
            </w:r>
          </w:p>
          <w:p w:rsidR="00F51909" w:rsidRDefault="00F51909" w:rsidP="00F51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ЕМР РТ</w:t>
            </w:r>
          </w:p>
          <w:p w:rsidR="00C06805" w:rsidRPr="00654193" w:rsidRDefault="00C06805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805" w:rsidRPr="0024571A" w:rsidRDefault="00C06805" w:rsidP="00E8019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:rsidR="00C06805" w:rsidRPr="0024571A" w:rsidRDefault="00C06805" w:rsidP="00CD77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о невозможности  прочтения текста обращения</w:t>
      </w:r>
    </w:p>
    <w:p w:rsidR="00C06805" w:rsidRPr="0024571A" w:rsidRDefault="00C06805" w:rsidP="00CD77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06805" w:rsidRPr="0024571A" w:rsidRDefault="00C06805" w:rsidP="0024571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 20______                                                                                     г.Елабуга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Акт составлен членами комиссии: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по факту поступления в специализированный ящик  для обращений граждан и организаций по вопросам коррупции </w:t>
      </w:r>
      <w:r w:rsidR="0024571A">
        <w:rPr>
          <w:rFonts w:ascii="Times New Roman" w:hAnsi="Times New Roman" w:cs="Times New Roman"/>
          <w:sz w:val="28"/>
          <w:szCs w:val="28"/>
        </w:rPr>
        <w:t>МКУ «Управление образования</w:t>
      </w:r>
      <w:r w:rsidR="00F51909" w:rsidRPr="0024571A">
        <w:rPr>
          <w:rFonts w:ascii="Times New Roman" w:hAnsi="Times New Roman" w:cs="Times New Roman"/>
          <w:sz w:val="28"/>
          <w:szCs w:val="28"/>
        </w:rPr>
        <w:t xml:space="preserve"> ЕМР</w:t>
      </w:r>
      <w:r w:rsidR="0024571A">
        <w:rPr>
          <w:rFonts w:ascii="Times New Roman" w:hAnsi="Times New Roman" w:cs="Times New Roman"/>
          <w:sz w:val="28"/>
          <w:szCs w:val="28"/>
        </w:rPr>
        <w:t xml:space="preserve">» </w:t>
      </w:r>
      <w:r w:rsidRPr="0024571A">
        <w:rPr>
          <w:rFonts w:ascii="Times New Roman" w:hAnsi="Times New Roman" w:cs="Times New Roman"/>
          <w:sz w:val="28"/>
          <w:szCs w:val="28"/>
        </w:rPr>
        <w:t>письменного обращения содержащего текст, не поддающийся прочтению.</w:t>
      </w:r>
    </w:p>
    <w:p w:rsid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Дата поступления обращения ___________________ 20_____, 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571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24571A">
        <w:rPr>
          <w:rFonts w:ascii="Times New Roman" w:hAnsi="Times New Roman" w:cs="Times New Roman"/>
          <w:sz w:val="28"/>
          <w:szCs w:val="28"/>
        </w:rPr>
        <w:t>. № ____________.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Ф.И.О., почтовый адрес, направившего обращение (при возможности их прочтения): 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Подписи: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571A" w:rsidRPr="0024571A">
        <w:rPr>
          <w:rFonts w:ascii="Times New Roman" w:hAnsi="Times New Roman" w:cs="Times New Roman"/>
          <w:sz w:val="28"/>
          <w:szCs w:val="28"/>
        </w:rPr>
        <w:t>___</w:t>
      </w:r>
      <w:r w:rsidR="0024571A">
        <w:rPr>
          <w:rFonts w:ascii="Times New Roman" w:hAnsi="Times New Roman" w:cs="Times New Roman"/>
          <w:sz w:val="28"/>
          <w:szCs w:val="28"/>
        </w:rPr>
        <w:t>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Акт составлен в 1 экземпляре</w:t>
      </w:r>
    </w:p>
    <w:p w:rsidR="00C06805" w:rsidRPr="0024571A" w:rsidRDefault="00C06805" w:rsidP="0024571A">
      <w:pPr>
        <w:spacing w:after="0" w:line="240" w:lineRule="auto"/>
        <w:rPr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 «____»_______________ 20____ г.  </w:t>
      </w:r>
      <w:proofErr w:type="gramStart"/>
      <w:r w:rsidRPr="002457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571A">
        <w:rPr>
          <w:rFonts w:ascii="Times New Roman" w:hAnsi="Times New Roman" w:cs="Times New Roman"/>
          <w:sz w:val="28"/>
          <w:szCs w:val="28"/>
        </w:rPr>
        <w:t xml:space="preserve"> ____ ч. _____ мин.</w:t>
      </w:r>
    </w:p>
    <w:sectPr w:rsidR="00C06805" w:rsidRPr="0024571A" w:rsidSect="0024571A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02"/>
    <w:rsid w:val="000217B0"/>
    <w:rsid w:val="00041D04"/>
    <w:rsid w:val="00186585"/>
    <w:rsid w:val="0024571A"/>
    <w:rsid w:val="00277068"/>
    <w:rsid w:val="00286CBB"/>
    <w:rsid w:val="002E3335"/>
    <w:rsid w:val="003C5C8A"/>
    <w:rsid w:val="00415D6E"/>
    <w:rsid w:val="00422951"/>
    <w:rsid w:val="0045451D"/>
    <w:rsid w:val="00480E11"/>
    <w:rsid w:val="00491C9C"/>
    <w:rsid w:val="00561E97"/>
    <w:rsid w:val="00654193"/>
    <w:rsid w:val="0066359F"/>
    <w:rsid w:val="0066477C"/>
    <w:rsid w:val="006D62BB"/>
    <w:rsid w:val="006E0855"/>
    <w:rsid w:val="006F058F"/>
    <w:rsid w:val="00731D9F"/>
    <w:rsid w:val="007A3DDB"/>
    <w:rsid w:val="007E5B00"/>
    <w:rsid w:val="008538C3"/>
    <w:rsid w:val="00890FE2"/>
    <w:rsid w:val="008D0BAF"/>
    <w:rsid w:val="00904181"/>
    <w:rsid w:val="00936936"/>
    <w:rsid w:val="00994399"/>
    <w:rsid w:val="009968AC"/>
    <w:rsid w:val="009F6FA5"/>
    <w:rsid w:val="00A369D2"/>
    <w:rsid w:val="00A81310"/>
    <w:rsid w:val="00AE54DC"/>
    <w:rsid w:val="00AF0FB4"/>
    <w:rsid w:val="00C06805"/>
    <w:rsid w:val="00C74B9A"/>
    <w:rsid w:val="00CD7702"/>
    <w:rsid w:val="00D06731"/>
    <w:rsid w:val="00DA4517"/>
    <w:rsid w:val="00E54A57"/>
    <w:rsid w:val="00E8019C"/>
    <w:rsid w:val="00E81BCB"/>
    <w:rsid w:val="00EF45A3"/>
    <w:rsid w:val="00F51909"/>
    <w:rsid w:val="00FA2B6B"/>
    <w:rsid w:val="00FF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25BAA4-14FC-4A91-860D-6DCE0930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4D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770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uiPriority w:val="99"/>
    <w:qFormat/>
    <w:rsid w:val="00CD7702"/>
    <w:rPr>
      <w:b/>
      <w:bCs/>
    </w:rPr>
  </w:style>
  <w:style w:type="table" w:styleId="a5">
    <w:name w:val="Table Grid"/>
    <w:basedOn w:val="a1"/>
    <w:uiPriority w:val="99"/>
    <w:rsid w:val="00041D0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7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user</cp:lastModifiedBy>
  <cp:revision>2</cp:revision>
  <cp:lastPrinted>2018-07-16T07:14:00Z</cp:lastPrinted>
  <dcterms:created xsi:type="dcterms:W3CDTF">2018-07-26T11:21:00Z</dcterms:created>
  <dcterms:modified xsi:type="dcterms:W3CDTF">2018-07-26T11:21:00Z</dcterms:modified>
</cp:coreProperties>
</file>